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9A" w:rsidRPr="0067417E" w:rsidRDefault="0017209A" w:rsidP="0017209A">
      <w:pPr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  <w:proofErr w:type="gramStart"/>
      <w:r w:rsidRPr="0067417E">
        <w:rPr>
          <w:rFonts w:cs="Times New Roman"/>
          <w:sz w:val="24"/>
          <w:szCs w:val="24"/>
        </w:rPr>
        <w:t xml:space="preserve">Примеры вопросов для поступающих в магистратуру в рамках направления подготовки 15.04.02 «Технологические машины и оборудование». </w:t>
      </w:r>
      <w:proofErr w:type="gramEnd"/>
    </w:p>
    <w:p w:rsidR="0017209A" w:rsidRDefault="0017209A" w:rsidP="0017209A">
      <w:pPr>
        <w:numPr>
          <w:ilvl w:val="0"/>
          <w:numId w:val="0"/>
        </w:numPr>
        <w:ind w:left="720"/>
        <w:rPr>
          <w:sz w:val="24"/>
        </w:rPr>
      </w:pPr>
    </w:p>
    <w:p w:rsidR="0017209A" w:rsidRPr="0067417E" w:rsidRDefault="0017209A" w:rsidP="004472FE">
      <w:pPr>
        <w:numPr>
          <w:ilvl w:val="0"/>
          <w:numId w:val="0"/>
        </w:numPr>
        <w:rPr>
          <w:sz w:val="24"/>
        </w:rPr>
      </w:pPr>
      <w:r w:rsidRPr="0067417E">
        <w:rPr>
          <w:sz w:val="24"/>
        </w:rPr>
        <w:t>Для направлений</w:t>
      </w:r>
      <w:r w:rsidRPr="0067417E">
        <w:rPr>
          <w:b/>
          <w:sz w:val="24"/>
        </w:rPr>
        <w:t>: «Вакуумная техника»</w:t>
      </w:r>
      <w:r w:rsidRPr="0067417E">
        <w:rPr>
          <w:sz w:val="24"/>
        </w:rPr>
        <w:t xml:space="preserve"> </w:t>
      </w:r>
      <w:r w:rsidR="004472FE" w:rsidRPr="004472FE">
        <w:rPr>
          <w:rStyle w:val="a7"/>
          <w:rFonts w:ascii="Arial" w:hAnsi="Arial" w:cs="Arial"/>
          <w:b w:val="0"/>
          <w:color w:val="404040"/>
          <w:bdr w:val="none" w:sz="0" w:space="0" w:color="auto" w:frame="1"/>
          <w:shd w:val="clear" w:color="auto" w:fill="FFFFFF"/>
        </w:rPr>
        <w:t>15.04.02_01</w:t>
      </w:r>
      <w:r w:rsidR="004472FE" w:rsidRPr="004472FE">
        <w:rPr>
          <w:rStyle w:val="a7"/>
          <w:rFonts w:ascii="Arial" w:hAnsi="Arial" w:cs="Arial"/>
          <w:b w:val="0"/>
          <w:color w:val="404040"/>
          <w:bdr w:val="none" w:sz="0" w:space="0" w:color="auto" w:frame="1"/>
          <w:shd w:val="clear" w:color="auto" w:fill="FFFFFF"/>
        </w:rPr>
        <w:t xml:space="preserve"> </w:t>
      </w:r>
      <w:r w:rsidRPr="0067417E">
        <w:rPr>
          <w:sz w:val="24"/>
        </w:rPr>
        <w:t xml:space="preserve">и </w:t>
      </w:r>
      <w:r w:rsidRPr="0067417E">
        <w:rPr>
          <w:b/>
          <w:sz w:val="24"/>
        </w:rPr>
        <w:t>«Компрессорная техника»</w:t>
      </w:r>
      <w:r w:rsidR="004472FE">
        <w:rPr>
          <w:b/>
          <w:sz w:val="24"/>
        </w:rPr>
        <w:t xml:space="preserve"> </w:t>
      </w:r>
      <w:r w:rsidR="004472FE" w:rsidRPr="004472FE">
        <w:rPr>
          <w:rStyle w:val="a7"/>
          <w:rFonts w:ascii="Arial" w:hAnsi="Arial" w:cs="Arial"/>
          <w:b w:val="0"/>
          <w:color w:val="404040"/>
          <w:bdr w:val="none" w:sz="0" w:space="0" w:color="auto" w:frame="1"/>
          <w:shd w:val="clear" w:color="auto" w:fill="FFFFFF"/>
        </w:rPr>
        <w:t>15.04.02_0</w:t>
      </w:r>
      <w:r w:rsidR="004472FE" w:rsidRPr="004472FE">
        <w:rPr>
          <w:rStyle w:val="a7"/>
          <w:rFonts w:ascii="Arial" w:hAnsi="Arial" w:cs="Arial"/>
          <w:b w:val="0"/>
          <w:color w:val="404040"/>
          <w:bdr w:val="none" w:sz="0" w:space="0" w:color="auto" w:frame="1"/>
          <w:shd w:val="clear" w:color="auto" w:fill="FFFFFF"/>
        </w:rPr>
        <w:t>2</w:t>
      </w:r>
      <w:r w:rsidRPr="004472FE">
        <w:rPr>
          <w:sz w:val="24"/>
        </w:rPr>
        <w:t>.</w:t>
      </w:r>
    </w:p>
    <w:p w:rsidR="0017209A" w:rsidRPr="0067417E" w:rsidRDefault="0017209A" w:rsidP="0017209A">
      <w:pPr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</w:p>
    <w:p w:rsidR="0017209A" w:rsidRPr="0067417E" w:rsidRDefault="0017209A" w:rsidP="0017209A">
      <w:pPr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</w:p>
    <w:p w:rsidR="0017209A" w:rsidRPr="0067417E" w:rsidRDefault="0017209A" w:rsidP="0017209A">
      <w:pPr>
        <w:pStyle w:val="a4"/>
        <w:spacing w:after="0"/>
        <w:ind w:left="709" w:hanging="709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Дайте определение объемной производительности компрессора. В каких единицах она измеряется? 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определение индикаторной диаграммы поршневого компрессора. Изобразите пример индикаторн</w:t>
      </w:r>
      <w:bookmarkStart w:id="0" w:name="_GoBack"/>
      <w:bookmarkEnd w:id="0"/>
      <w:r w:rsidRPr="0067417E">
        <w:rPr>
          <w:rFonts w:cs="Times New Roman"/>
          <w:sz w:val="24"/>
          <w:szCs w:val="24"/>
        </w:rPr>
        <w:t>ой диаграммы с пояснением.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Что такое компрессор? Приведите классификацию компрессоров в соответствии с их принципом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Приведите классификацию поршневых компрессоров.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определение компрессора объемного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Поршневой компрессор.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Мембранный компрессор.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Пластинчатый компрессор.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Жидкостно-кольцевой компрессор.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Винтовой компрессор.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определение компрессора динамического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Центробежный компрессор.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Осевой компрессор.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Вихревой компрессор.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определение турбокомпрессора. Раскройте понятие «</w:t>
      </w:r>
      <w:proofErr w:type="spellStart"/>
      <w:r w:rsidRPr="0067417E">
        <w:rPr>
          <w:rFonts w:cs="Times New Roman"/>
          <w:sz w:val="24"/>
          <w:szCs w:val="24"/>
        </w:rPr>
        <w:t>помпаж</w:t>
      </w:r>
      <w:proofErr w:type="spellEnd"/>
      <w:r w:rsidRPr="0067417E">
        <w:rPr>
          <w:rFonts w:cs="Times New Roman"/>
          <w:sz w:val="24"/>
          <w:szCs w:val="24"/>
        </w:rPr>
        <w:t>».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Первый закон термодинамики. Закон Бойля-Мариотта. Представьте зависимости, дайте расшифровку всех входящих величин.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Закон Гей-Люссака. Закон Менделеева-</w:t>
      </w:r>
      <w:proofErr w:type="spellStart"/>
      <w:r w:rsidRPr="0067417E">
        <w:rPr>
          <w:rFonts w:cs="Times New Roman"/>
          <w:sz w:val="24"/>
          <w:szCs w:val="24"/>
        </w:rPr>
        <w:t>Клапейрона</w:t>
      </w:r>
      <w:proofErr w:type="spellEnd"/>
      <w:r w:rsidRPr="0067417E">
        <w:rPr>
          <w:rFonts w:cs="Times New Roman"/>
          <w:sz w:val="24"/>
          <w:szCs w:val="24"/>
        </w:rPr>
        <w:t>. Представьте зависимости, дайте расшифровку всех входящих величин.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Приведите типы регулирования основных характеристик компрессоров объемного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Приведите типы регулирования основных характеристик компрессоров динамического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определение вакуума. Приведите классификацию вакуума.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определения сорбции, адсорбции, абсорбции, физической сорбции.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определения коэффициента аккомодации, коэффициента проницаемости.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определения быстроты откачки, быстроты действия вакуумного насоса, эффективной быстроты откачки, производительности вакуумного насоса.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определение откачной характеристики вакуумного насоса. Изобразите пример откачной характеристики с расшифровкой всех обозначений. Напишите основное уравнение вакуумной техники с расшифровкой всех переменных.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Жидкостно-кольцевой вакуумный насос.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Пластинчато-роторный вакуумный насос.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Спиральный вакуумный насос.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Турбомолекулярный вакуумный насос. Схема и принцип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Пароструйные вакуумные насосы. Определение и классификация.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Запишите уравнение Бернулли для потока вязкой несжимаемой жидкости при установившемся течении в поле силы тяжести. Поясните энергетический смысл членов уравнения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Приведите классификацию вакуумных насосов по принципу действия.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Запишите формулу расхода при истечении жидкости через отверстия и насадки в атмосферу. Запишите формулы коэффициентов истечения.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lastRenderedPageBreak/>
        <w:t>Перечислите три основных вида течения газа и запишите значения параметра Кнудсена для них.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Приведите классификацию высоковакуумных механических насосов.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Изобразите эпюру скоростей в трубе при ламинарном и турбулентном режимах движения жидкости.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Запишите основное уравнение гидростатики: зависимость давления от глубины погружения.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Откачная характеристика представлена выражением S(p). Предельное остаточное давление p0=200 Па (S=0). Определите мощность, потребляемую вакуумным насосом.</w:t>
      </w:r>
    </w:p>
    <w:p w:rsidR="0017209A" w:rsidRPr="0067417E" w:rsidRDefault="0017209A" w:rsidP="0017209A">
      <w:pPr>
        <w:pStyle w:val="a4"/>
        <w:numPr>
          <w:ilvl w:val="0"/>
          <w:numId w:val="0"/>
        </w:numPr>
        <w:spacing w:after="0"/>
        <w:jc w:val="center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drawing>
          <wp:inline distT="0" distB="0" distL="0" distR="0" wp14:anchorId="6456F8FF" wp14:editId="779B4CF6">
            <wp:extent cx="3810000" cy="1905000"/>
            <wp:effectExtent l="19050" t="0" r="0" b="0"/>
            <wp:docPr id="25" name="Рисунок 24" descr="Untitl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09A" w:rsidRPr="0067417E" w:rsidRDefault="0017209A" w:rsidP="0017209A">
      <w:pPr>
        <w:pStyle w:val="a4"/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</w:p>
    <w:p w:rsidR="0017209A" w:rsidRPr="0067417E" w:rsidRDefault="0017209A" w:rsidP="0017209A">
      <w:pPr>
        <w:pStyle w:val="a4"/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Определите для одноступенчатого компрессора, который имеет 2 цилиндра простого действия, следующие рабочие параметры: производительность </w:t>
      </w:r>
      <w:proofErr w:type="spellStart"/>
      <w:r w:rsidRPr="0067417E">
        <w:rPr>
          <w:rFonts w:cs="Times New Roman"/>
          <w:sz w:val="24"/>
          <w:szCs w:val="24"/>
        </w:rPr>
        <w:t>Ve</w:t>
      </w:r>
      <w:proofErr w:type="spellEnd"/>
      <w:r w:rsidRPr="0067417E">
        <w:rPr>
          <w:rFonts w:cs="Times New Roman"/>
          <w:sz w:val="24"/>
          <w:szCs w:val="24"/>
        </w:rPr>
        <w:t xml:space="preserve">, м3/мин и нормализованную производительность </w:t>
      </w:r>
      <w:proofErr w:type="spellStart"/>
      <w:r w:rsidRPr="0067417E">
        <w:rPr>
          <w:rFonts w:cs="Times New Roman"/>
          <w:sz w:val="24"/>
          <w:szCs w:val="24"/>
        </w:rPr>
        <w:t>Vo</w:t>
      </w:r>
      <w:proofErr w:type="spellEnd"/>
      <w:r w:rsidRPr="0067417E">
        <w:rPr>
          <w:rFonts w:cs="Times New Roman"/>
          <w:sz w:val="24"/>
          <w:szCs w:val="24"/>
        </w:rPr>
        <w:t xml:space="preserve">, нм3/ч (при условиях 101300 Па и 273К), температуру нагнетания </w:t>
      </w:r>
      <w:proofErr w:type="spellStart"/>
      <w:r w:rsidRPr="0067417E">
        <w:rPr>
          <w:rFonts w:cs="Times New Roman"/>
          <w:sz w:val="24"/>
          <w:szCs w:val="24"/>
        </w:rPr>
        <w:t>Тн</w:t>
      </w:r>
      <w:proofErr w:type="spellEnd"/>
      <w:proofErr w:type="gramStart"/>
      <w:r w:rsidRPr="0067417E">
        <w:rPr>
          <w:rFonts w:cs="Times New Roman"/>
          <w:sz w:val="24"/>
          <w:szCs w:val="24"/>
        </w:rPr>
        <w:t xml:space="preserve"> ,</w:t>
      </w:r>
      <w:proofErr w:type="gramEnd"/>
      <w:r w:rsidRPr="0067417E">
        <w:rPr>
          <w:rFonts w:cs="Times New Roman"/>
          <w:sz w:val="24"/>
          <w:szCs w:val="24"/>
        </w:rPr>
        <w:t xml:space="preserve"> при условии что заданы следующие условия его режима работы: </w:t>
      </w:r>
      <w:proofErr w:type="spellStart"/>
      <w:r w:rsidRPr="0067417E">
        <w:rPr>
          <w:rFonts w:cs="Times New Roman"/>
          <w:sz w:val="24"/>
          <w:szCs w:val="24"/>
        </w:rPr>
        <w:t>Vh</w:t>
      </w:r>
      <w:proofErr w:type="spellEnd"/>
      <w:r w:rsidRPr="0067417E">
        <w:rPr>
          <w:rFonts w:cs="Times New Roman"/>
          <w:sz w:val="24"/>
          <w:szCs w:val="24"/>
        </w:rPr>
        <w:t xml:space="preserve"> = 1 м3/мин, а = 0,15, </w:t>
      </w:r>
      <w:proofErr w:type="spellStart"/>
      <w:r w:rsidRPr="0067417E">
        <w:rPr>
          <w:rFonts w:cs="Times New Roman"/>
          <w:sz w:val="24"/>
          <w:szCs w:val="24"/>
        </w:rPr>
        <w:t>Рвс</w:t>
      </w:r>
      <w:proofErr w:type="spellEnd"/>
      <w:r w:rsidRPr="0067417E">
        <w:rPr>
          <w:rFonts w:cs="Times New Roman"/>
          <w:sz w:val="24"/>
          <w:szCs w:val="24"/>
        </w:rPr>
        <w:t xml:space="preserve">=0,4 МПа, </w:t>
      </w:r>
      <w:proofErr w:type="spellStart"/>
      <w:proofErr w:type="gramStart"/>
      <w:r w:rsidRPr="0067417E">
        <w:rPr>
          <w:rFonts w:cs="Times New Roman"/>
          <w:sz w:val="24"/>
          <w:szCs w:val="24"/>
        </w:rPr>
        <w:t>T</w:t>
      </w:r>
      <w:proofErr w:type="gramEnd"/>
      <w:r w:rsidRPr="0067417E">
        <w:rPr>
          <w:rFonts w:cs="Times New Roman"/>
          <w:sz w:val="24"/>
          <w:szCs w:val="24"/>
        </w:rPr>
        <w:t>вс</w:t>
      </w:r>
      <w:proofErr w:type="spellEnd"/>
      <w:r w:rsidRPr="0067417E">
        <w:rPr>
          <w:rFonts w:cs="Times New Roman"/>
          <w:sz w:val="24"/>
          <w:szCs w:val="24"/>
        </w:rPr>
        <w:t xml:space="preserve">=263К, </w:t>
      </w:r>
      <w:proofErr w:type="spellStart"/>
      <w:r w:rsidRPr="0067417E">
        <w:rPr>
          <w:rFonts w:cs="Times New Roman"/>
          <w:sz w:val="24"/>
          <w:szCs w:val="24"/>
        </w:rPr>
        <w:t>Рн</w:t>
      </w:r>
      <w:proofErr w:type="spellEnd"/>
      <w:r w:rsidRPr="0067417E">
        <w:rPr>
          <w:rFonts w:cs="Times New Roman"/>
          <w:sz w:val="24"/>
          <w:szCs w:val="24"/>
        </w:rPr>
        <w:t xml:space="preserve">=1,0МПа, сжимаемый газ - азот (к=1,4; m=1,25). Принять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6C"/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6C"/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∙0,9</m:t>
        </m:r>
      </m:oMath>
      <w:r w:rsidRPr="0067417E">
        <w:rPr>
          <w:rFonts w:cs="Times New Roman"/>
          <w:sz w:val="24"/>
          <w:szCs w:val="24"/>
        </w:rPr>
        <w:t>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Постройте схематизированную индикаторную диаграмму одноступенчатого поршневого компрессора с принудительным газораспределением на всасывании путем открытия всасывающих окон поршнем в нижней мертвой точке и с самодействующими нагнетательными клапанами со следующими рабочими параметрами: </w:t>
      </w:r>
      <w:proofErr w:type="spellStart"/>
      <w:r w:rsidRPr="0067417E">
        <w:rPr>
          <w:rFonts w:cs="Times New Roman"/>
          <w:sz w:val="24"/>
          <w:szCs w:val="24"/>
        </w:rPr>
        <w:t>Рвс</w:t>
      </w:r>
      <w:proofErr w:type="spellEnd"/>
      <w:r w:rsidRPr="0067417E">
        <w:rPr>
          <w:rFonts w:cs="Times New Roman"/>
          <w:sz w:val="24"/>
          <w:szCs w:val="24"/>
        </w:rPr>
        <w:t xml:space="preserve">=1 бар а, </w:t>
      </w:r>
      <w:proofErr w:type="spellStart"/>
      <w:r w:rsidRPr="0067417E">
        <w:rPr>
          <w:rFonts w:cs="Times New Roman"/>
          <w:sz w:val="24"/>
          <w:szCs w:val="24"/>
        </w:rPr>
        <w:t>Рн</w:t>
      </w:r>
      <w:proofErr w:type="spellEnd"/>
      <w:r w:rsidRPr="0067417E">
        <w:rPr>
          <w:rFonts w:cs="Times New Roman"/>
          <w:sz w:val="24"/>
          <w:szCs w:val="24"/>
        </w:rPr>
        <w:t xml:space="preserve">=3 бар а, относительный мертвый </w:t>
      </w:r>
      <w:proofErr w:type="gramStart"/>
      <w:r w:rsidRPr="0067417E">
        <w:rPr>
          <w:rFonts w:cs="Times New Roman"/>
          <w:sz w:val="24"/>
          <w:szCs w:val="24"/>
        </w:rPr>
        <w:t>объем</w:t>
      </w:r>
      <w:proofErr w:type="gramEnd"/>
      <w:r w:rsidRPr="0067417E">
        <w:rPr>
          <w:rFonts w:cs="Times New Roman"/>
          <w:sz w:val="24"/>
          <w:szCs w:val="24"/>
        </w:rPr>
        <w:t xml:space="preserve"> а = 0,2; показатель </w:t>
      </w:r>
      <w:proofErr w:type="spellStart"/>
      <w:r w:rsidRPr="0067417E">
        <w:rPr>
          <w:rFonts w:cs="Times New Roman"/>
          <w:sz w:val="24"/>
          <w:szCs w:val="24"/>
        </w:rPr>
        <w:t>политропы</w:t>
      </w:r>
      <w:proofErr w:type="spellEnd"/>
      <w:r w:rsidRPr="0067417E">
        <w:rPr>
          <w:rFonts w:cs="Times New Roman"/>
          <w:sz w:val="24"/>
          <w:szCs w:val="24"/>
        </w:rPr>
        <w:t xml:space="preserve"> обратного расширения  m = 1; показатель </w:t>
      </w:r>
      <w:proofErr w:type="spellStart"/>
      <w:r w:rsidRPr="0067417E">
        <w:rPr>
          <w:rFonts w:cs="Times New Roman"/>
          <w:sz w:val="24"/>
          <w:szCs w:val="24"/>
        </w:rPr>
        <w:t>политропы</w:t>
      </w:r>
      <w:proofErr w:type="spellEnd"/>
      <w:r w:rsidRPr="0067417E">
        <w:rPr>
          <w:rFonts w:cs="Times New Roman"/>
          <w:sz w:val="24"/>
          <w:szCs w:val="24"/>
        </w:rPr>
        <w:t xml:space="preserve"> сжатия k =1,2.  Определите объемный коэффициент производительности λ0. При расчетах гидравлическими сопротивлениями пренебречь.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Определите число ступеней </w:t>
      </w:r>
      <w:proofErr w:type="spellStart"/>
      <w:r w:rsidRPr="0067417E">
        <w:rPr>
          <w:rFonts w:cs="Times New Roman"/>
          <w:sz w:val="24"/>
          <w:szCs w:val="24"/>
        </w:rPr>
        <w:t>Zст</w:t>
      </w:r>
      <w:proofErr w:type="spellEnd"/>
      <w:r w:rsidRPr="0067417E">
        <w:rPr>
          <w:rFonts w:cs="Times New Roman"/>
          <w:sz w:val="24"/>
          <w:szCs w:val="24"/>
        </w:rPr>
        <w:t xml:space="preserve">, оптимальные относительные повышения давлений ступеней </w:t>
      </w:r>
      <w:proofErr w:type="spellStart"/>
      <w:r w:rsidRPr="0067417E">
        <w:rPr>
          <w:rFonts w:cs="Times New Roman"/>
          <w:sz w:val="24"/>
          <w:szCs w:val="24"/>
        </w:rPr>
        <w:t>εi</w:t>
      </w:r>
      <w:proofErr w:type="spellEnd"/>
      <w:r w:rsidRPr="0067417E">
        <w:rPr>
          <w:rFonts w:cs="Times New Roman"/>
          <w:sz w:val="24"/>
          <w:szCs w:val="24"/>
        </w:rPr>
        <w:t xml:space="preserve">, температуры нагнетания ступеней </w:t>
      </w:r>
      <w:proofErr w:type="spellStart"/>
      <w:r w:rsidRPr="0067417E">
        <w:rPr>
          <w:rFonts w:cs="Times New Roman"/>
          <w:sz w:val="24"/>
          <w:szCs w:val="24"/>
        </w:rPr>
        <w:t>Тнi</w:t>
      </w:r>
      <w:proofErr w:type="spellEnd"/>
      <w:r w:rsidRPr="0067417E">
        <w:rPr>
          <w:rFonts w:cs="Times New Roman"/>
          <w:sz w:val="24"/>
          <w:szCs w:val="24"/>
        </w:rPr>
        <w:t xml:space="preserve">, компрессора </w:t>
      </w:r>
      <w:proofErr w:type="spellStart"/>
      <w:r w:rsidRPr="0067417E">
        <w:rPr>
          <w:rFonts w:cs="Times New Roman"/>
          <w:sz w:val="24"/>
          <w:szCs w:val="24"/>
        </w:rPr>
        <w:t>Nинд</w:t>
      </w:r>
      <w:proofErr w:type="gramStart"/>
      <w:r w:rsidRPr="0067417E">
        <w:rPr>
          <w:rFonts w:cs="Times New Roman"/>
          <w:sz w:val="24"/>
          <w:szCs w:val="24"/>
        </w:rPr>
        <w:t>.к</w:t>
      </w:r>
      <w:proofErr w:type="spellEnd"/>
      <w:proofErr w:type="gramEnd"/>
      <w:r w:rsidRPr="0067417E">
        <w:rPr>
          <w:rFonts w:cs="Times New Roman"/>
          <w:sz w:val="24"/>
          <w:szCs w:val="24"/>
        </w:rPr>
        <w:t xml:space="preserve">, если теоретический многоступенчатый компрессор имеет производительность </w:t>
      </w:r>
      <w:proofErr w:type="spellStart"/>
      <w:r w:rsidRPr="0067417E">
        <w:rPr>
          <w:rFonts w:cs="Times New Roman"/>
          <w:sz w:val="24"/>
          <w:szCs w:val="24"/>
        </w:rPr>
        <w:t>Ve</w:t>
      </w:r>
      <w:proofErr w:type="spellEnd"/>
      <w:r w:rsidRPr="0067417E">
        <w:rPr>
          <w:rFonts w:cs="Times New Roman"/>
          <w:sz w:val="24"/>
          <w:szCs w:val="24"/>
        </w:rPr>
        <w:t xml:space="preserve">=500 м3/ч давление и температуру всасывания </w:t>
      </w:r>
      <w:proofErr w:type="spellStart"/>
      <w:r w:rsidRPr="0067417E">
        <w:rPr>
          <w:rFonts w:cs="Times New Roman"/>
          <w:sz w:val="24"/>
          <w:szCs w:val="24"/>
        </w:rPr>
        <w:t>Рвс</w:t>
      </w:r>
      <w:proofErr w:type="spellEnd"/>
      <w:r w:rsidRPr="0067417E">
        <w:rPr>
          <w:rFonts w:cs="Times New Roman"/>
          <w:sz w:val="24"/>
          <w:szCs w:val="24"/>
        </w:rPr>
        <w:t xml:space="preserve">=0,1 МПа и </w:t>
      </w:r>
      <w:proofErr w:type="spellStart"/>
      <w:r w:rsidRPr="0067417E">
        <w:rPr>
          <w:rFonts w:cs="Times New Roman"/>
          <w:sz w:val="24"/>
          <w:szCs w:val="24"/>
        </w:rPr>
        <w:t>Твс</w:t>
      </w:r>
      <w:proofErr w:type="spellEnd"/>
      <w:r w:rsidRPr="0067417E">
        <w:rPr>
          <w:rFonts w:cs="Times New Roman"/>
          <w:sz w:val="24"/>
          <w:szCs w:val="24"/>
        </w:rPr>
        <w:t xml:space="preserve"> = 293 К. Давление нагнетания компрессора </w:t>
      </w:r>
      <w:proofErr w:type="spellStart"/>
      <w:r w:rsidRPr="0067417E">
        <w:rPr>
          <w:rFonts w:cs="Times New Roman"/>
          <w:sz w:val="24"/>
          <w:szCs w:val="24"/>
        </w:rPr>
        <w:t>Рн</w:t>
      </w:r>
      <w:proofErr w:type="spellEnd"/>
      <w:r w:rsidRPr="0067417E">
        <w:rPr>
          <w:rFonts w:cs="Times New Roman"/>
          <w:sz w:val="24"/>
          <w:szCs w:val="24"/>
        </w:rPr>
        <w:t>.= 8 МПа Сжимаемый газ – воздух. Отношения давлений в ступенях не более  4.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Проведите расчет по уравновешиванию поршневого  компрессора за счет подбора масс </w:t>
      </w:r>
      <w:proofErr w:type="spellStart"/>
      <w:proofErr w:type="gramStart"/>
      <w:r w:rsidRPr="0067417E">
        <w:rPr>
          <w:rFonts w:cs="Times New Roman"/>
          <w:sz w:val="24"/>
          <w:szCs w:val="24"/>
        </w:rPr>
        <w:t>m</w:t>
      </w:r>
      <w:proofErr w:type="gramEnd"/>
      <w:r w:rsidRPr="0067417E">
        <w:rPr>
          <w:rFonts w:cs="Times New Roman"/>
          <w:sz w:val="24"/>
          <w:szCs w:val="24"/>
        </w:rPr>
        <w:t>псi</w:t>
      </w:r>
      <w:proofErr w:type="spellEnd"/>
      <w:r w:rsidRPr="0067417E">
        <w:rPr>
          <w:rFonts w:cs="Times New Roman"/>
          <w:sz w:val="24"/>
          <w:szCs w:val="24"/>
        </w:rPr>
        <w:t xml:space="preserve"> в рядах и установке противовесов; определите оставшиеся неуравновешенными силы инерции1-го и 2-го порядка и моменты от этих сил. </w:t>
      </w:r>
    </w:p>
    <w:p w:rsidR="0017209A" w:rsidRPr="0067417E" w:rsidRDefault="0017209A" w:rsidP="0017209A">
      <w:pPr>
        <w:pStyle w:val="a4"/>
        <w:numPr>
          <w:ilvl w:val="0"/>
          <w:numId w:val="0"/>
        </w:numPr>
        <w:spacing w:after="0"/>
        <w:jc w:val="center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drawing>
          <wp:inline distT="0" distB="0" distL="0" distR="0" wp14:anchorId="3CFE10D9" wp14:editId="79D930B1">
            <wp:extent cx="1706233" cy="1420795"/>
            <wp:effectExtent l="19050" t="0" r="8267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30" cy="142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9A" w:rsidRPr="0067417E" w:rsidRDefault="0017209A" w:rsidP="0017209A">
      <w:pPr>
        <w:pStyle w:val="a4"/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lastRenderedPageBreak/>
        <w:t xml:space="preserve">Определите требуемую производительность компрессора (в м3/мин), если необходимо компримировать метан с давления </w:t>
      </w:r>
      <w:proofErr w:type="spellStart"/>
      <w:r w:rsidRPr="0067417E">
        <w:rPr>
          <w:rFonts w:cs="Times New Roman"/>
          <w:sz w:val="24"/>
          <w:szCs w:val="24"/>
        </w:rPr>
        <w:t>Рвс</w:t>
      </w:r>
      <w:proofErr w:type="spellEnd"/>
      <w:r w:rsidRPr="0067417E">
        <w:rPr>
          <w:rFonts w:cs="Times New Roman"/>
          <w:sz w:val="24"/>
          <w:szCs w:val="24"/>
        </w:rPr>
        <w:t xml:space="preserve">=10 МПа до </w:t>
      </w:r>
      <w:proofErr w:type="spellStart"/>
      <w:r w:rsidRPr="0067417E">
        <w:rPr>
          <w:rFonts w:cs="Times New Roman"/>
          <w:sz w:val="24"/>
          <w:szCs w:val="24"/>
        </w:rPr>
        <w:t>Рн</w:t>
      </w:r>
      <w:proofErr w:type="spellEnd"/>
      <w:r w:rsidRPr="0067417E">
        <w:rPr>
          <w:rFonts w:cs="Times New Roman"/>
          <w:sz w:val="24"/>
          <w:szCs w:val="24"/>
        </w:rPr>
        <w:t xml:space="preserve"> =25 МПа. Температура всасывания  </w:t>
      </w:r>
      <w:proofErr w:type="spellStart"/>
      <w:r w:rsidRPr="0067417E">
        <w:rPr>
          <w:rFonts w:cs="Times New Roman"/>
          <w:sz w:val="24"/>
          <w:szCs w:val="24"/>
        </w:rPr>
        <w:t>Твс</w:t>
      </w:r>
      <w:proofErr w:type="spellEnd"/>
      <w:r w:rsidRPr="0067417E">
        <w:rPr>
          <w:rFonts w:cs="Times New Roman"/>
          <w:sz w:val="24"/>
          <w:szCs w:val="24"/>
        </w:rPr>
        <w:t xml:space="preserve"> =273</w:t>
      </w:r>
      <w:proofErr w:type="gramStart"/>
      <w:r w:rsidRPr="0067417E">
        <w:rPr>
          <w:rFonts w:cs="Times New Roman"/>
          <w:sz w:val="24"/>
          <w:szCs w:val="24"/>
        </w:rPr>
        <w:t xml:space="preserve"> К</w:t>
      </w:r>
      <w:proofErr w:type="gramEnd"/>
      <w:r w:rsidRPr="0067417E">
        <w:rPr>
          <w:rFonts w:cs="Times New Roman"/>
          <w:sz w:val="24"/>
          <w:szCs w:val="24"/>
        </w:rPr>
        <w:t xml:space="preserve">, коэффициент сжимаемости </w:t>
      </w:r>
      <w:proofErr w:type="spellStart"/>
      <w:r w:rsidRPr="0067417E">
        <w:rPr>
          <w:rFonts w:cs="Times New Roman"/>
          <w:sz w:val="24"/>
          <w:szCs w:val="24"/>
        </w:rPr>
        <w:t>Zвс</w:t>
      </w:r>
      <w:proofErr w:type="spellEnd"/>
      <w:r w:rsidRPr="0067417E">
        <w:rPr>
          <w:rFonts w:cs="Times New Roman"/>
          <w:sz w:val="24"/>
          <w:szCs w:val="24"/>
        </w:rPr>
        <w:t xml:space="preserve">= 0,78; расход газа при стандартных условиях </w:t>
      </w:r>
      <w:proofErr w:type="spellStart"/>
      <w:r w:rsidRPr="0067417E">
        <w:rPr>
          <w:rFonts w:cs="Times New Roman"/>
          <w:sz w:val="24"/>
          <w:szCs w:val="24"/>
        </w:rPr>
        <w:t>Vcт</w:t>
      </w:r>
      <w:proofErr w:type="spellEnd"/>
      <w:r w:rsidRPr="0067417E">
        <w:rPr>
          <w:rFonts w:cs="Times New Roman"/>
          <w:sz w:val="24"/>
          <w:szCs w:val="24"/>
        </w:rPr>
        <w:t xml:space="preserve"> = 10000 стм3/ч (при 101300 Па и 293 К).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К вакуумной камере присоединили параллельно два трубопровода с проводимостями U1 и U2, к первому подсоединен последовательно участок трубопровода с проводимостью U3. Диаметры трубопроводов равны соответственно D1,&lt;D2, D2=D3, длинами L=20*D. Определите скорость откачки большой вакуумной камеры по воздуху при температуре 20</w:t>
      </w:r>
      <w:proofErr w:type="gramStart"/>
      <w:r w:rsidRPr="0067417E">
        <w:rPr>
          <w:rFonts w:cs="Times New Roman"/>
          <w:sz w:val="24"/>
          <w:szCs w:val="24"/>
        </w:rPr>
        <w:t xml:space="preserve"> </w:t>
      </w:r>
      <w:r w:rsidRPr="0067417E">
        <w:rPr>
          <w:rFonts w:cs="Times New Roman"/>
          <w:sz w:val="24"/>
          <w:szCs w:val="24"/>
        </w:rPr>
        <w:sym w:font="Symbol" w:char="F0B0"/>
      </w:r>
      <w:r w:rsidRPr="0067417E">
        <w:rPr>
          <w:rFonts w:cs="Times New Roman"/>
          <w:sz w:val="24"/>
          <w:szCs w:val="24"/>
        </w:rPr>
        <w:t>С</w:t>
      </w:r>
      <w:proofErr w:type="gramEnd"/>
      <w:r w:rsidRPr="0067417E">
        <w:rPr>
          <w:rFonts w:cs="Times New Roman"/>
          <w:sz w:val="24"/>
          <w:szCs w:val="24"/>
        </w:rPr>
        <w:t xml:space="preserve"> двумя одинаковыми насосами, с быстротой действия каждого SН.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Запишите вывод зависимости для определения числа молекул, ударяющихся в единицу времени о единицу поверхности.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Раскройте методики определения быстроты действия вакуумных насосов методами постоянного объема и постоянного давления.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основные понятия метода угловых коэффициентов.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Поясните, в чем заключается молекулярная теория вязкости газа. Проведите вывод уравнения для динамической вязкости газа.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Определите режим течения газа в заборнике воздуха круглого сечения диаметром D при температуре T на высоте h от поверхности Земли, если давление на уровне поверхности Земли равно P0.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Опишите законы взаимодействия молекул газа с поверхностью твердого тела.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Изложите методику статистического моделирования процесса откачки высоковакуумных механических насосов.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Проведите вывод формулы давления газа с позиций молекулярно-кинетической теории.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Запишите методику определения проводимость и сопротивления  элемента вакуумной системы, при последовательном и параллельном соединении элементов, а также вакуумных систем в целом.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Определите время откачки объема V вакуумной камеры вакуумной системой с постоянной быстротой откачки S от давления Р</w:t>
      </w:r>
      <w:proofErr w:type="gramStart"/>
      <w:r w:rsidRPr="0067417E">
        <w:rPr>
          <w:rFonts w:cs="Times New Roman"/>
          <w:sz w:val="24"/>
          <w:szCs w:val="24"/>
        </w:rPr>
        <w:t>1</w:t>
      </w:r>
      <w:proofErr w:type="gramEnd"/>
      <w:r w:rsidRPr="0067417E">
        <w:rPr>
          <w:rFonts w:cs="Times New Roman"/>
          <w:sz w:val="24"/>
          <w:szCs w:val="24"/>
        </w:rPr>
        <w:t xml:space="preserve"> до давления Р2 при постоянном потоке натеканий Q.</w:t>
      </w:r>
    </w:p>
    <w:p w:rsidR="0017209A" w:rsidRPr="0067417E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подробную классификацию масс-спектрометрических приборов для измерения парциальных давлений.</w:t>
      </w:r>
    </w:p>
    <w:p w:rsidR="00DA0B4D" w:rsidRPr="0017209A" w:rsidRDefault="0017209A" w:rsidP="0017209A">
      <w:pPr>
        <w:pStyle w:val="a4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Определите проводимость в молекулярном режиме течения газа короткого круглого цилиндрического трубопровода диаметром, длиной L по аргону, молярная масса </w:t>
      </w:r>
      <w:proofErr w:type="spellStart"/>
      <w:r w:rsidRPr="0067417E">
        <w:rPr>
          <w:rFonts w:cs="Times New Roman"/>
          <w:sz w:val="24"/>
          <w:szCs w:val="24"/>
        </w:rPr>
        <w:t>MAr</w:t>
      </w:r>
      <w:proofErr w:type="spellEnd"/>
      <w:r w:rsidRPr="0067417E">
        <w:rPr>
          <w:rFonts w:cs="Times New Roman"/>
          <w:sz w:val="24"/>
          <w:szCs w:val="24"/>
        </w:rPr>
        <w:t>, при температуре T, если известна проводимость UN2 по азоту, молярная масса МN2, аналогичного трубопровода при тех же условиях.</w:t>
      </w:r>
    </w:p>
    <w:sectPr w:rsidR="00DA0B4D" w:rsidRPr="0017209A" w:rsidSect="001939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70A"/>
    <w:multiLevelType w:val="multilevel"/>
    <w:tmpl w:val="4B7C47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EA3557"/>
    <w:multiLevelType w:val="hybridMultilevel"/>
    <w:tmpl w:val="48265080"/>
    <w:lvl w:ilvl="0" w:tplc="0DCA53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9A"/>
    <w:rsid w:val="000F5454"/>
    <w:rsid w:val="0017209A"/>
    <w:rsid w:val="003D6D1E"/>
    <w:rsid w:val="004472FE"/>
    <w:rsid w:val="00D315FD"/>
    <w:rsid w:val="00D738FD"/>
    <w:rsid w:val="00D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9A"/>
    <w:pPr>
      <w:numPr>
        <w:numId w:val="2"/>
      </w:numPr>
      <w:spacing w:after="60" w:line="240" w:lineRule="auto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38FD"/>
    <w:pPr>
      <w:keepNext/>
      <w:spacing w:before="240" w:after="240"/>
      <w:jc w:val="center"/>
      <w:outlineLvl w:val="0"/>
    </w:pPr>
    <w:rPr>
      <w:rFonts w:eastAsia="Times New Roman"/>
      <w:b/>
      <w:caps/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738FD"/>
    <w:pPr>
      <w:keepNext/>
      <w:spacing w:before="240" w:after="240"/>
      <w:jc w:val="center"/>
      <w:outlineLvl w:val="1"/>
    </w:pPr>
    <w:rPr>
      <w:rFonts w:eastAsia="Times New Roman"/>
      <w:b/>
      <w:sz w:val="24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738FD"/>
    <w:pPr>
      <w:keepNext/>
      <w:spacing w:before="240" w:after="240"/>
      <w:jc w:val="center"/>
      <w:outlineLvl w:val="2"/>
    </w:pPr>
    <w:rPr>
      <w:rFonts w:eastAsia="Times New Roman"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738F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8FD"/>
    <w:rPr>
      <w:rFonts w:eastAsia="Times New Roman"/>
      <w:b/>
      <w:caps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738FD"/>
    <w:rPr>
      <w:rFonts w:eastAsia="Times New Roman"/>
      <w:b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738FD"/>
    <w:rPr>
      <w:rFonts w:eastAsia="Times New Roman"/>
      <w:i/>
      <w:lang w:val="en-US"/>
    </w:rPr>
  </w:style>
  <w:style w:type="paragraph" w:styleId="a4">
    <w:name w:val="List Paragraph"/>
    <w:basedOn w:val="a"/>
    <w:uiPriority w:val="34"/>
    <w:qFormat/>
    <w:rsid w:val="0017209A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09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0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7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9A"/>
    <w:pPr>
      <w:numPr>
        <w:numId w:val="2"/>
      </w:numPr>
      <w:spacing w:after="60" w:line="240" w:lineRule="auto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38FD"/>
    <w:pPr>
      <w:keepNext/>
      <w:spacing w:before="240" w:after="240"/>
      <w:jc w:val="center"/>
      <w:outlineLvl w:val="0"/>
    </w:pPr>
    <w:rPr>
      <w:rFonts w:eastAsia="Times New Roman"/>
      <w:b/>
      <w:caps/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738FD"/>
    <w:pPr>
      <w:keepNext/>
      <w:spacing w:before="240" w:after="240"/>
      <w:jc w:val="center"/>
      <w:outlineLvl w:val="1"/>
    </w:pPr>
    <w:rPr>
      <w:rFonts w:eastAsia="Times New Roman"/>
      <w:b/>
      <w:sz w:val="24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738FD"/>
    <w:pPr>
      <w:keepNext/>
      <w:spacing w:before="240" w:after="240"/>
      <w:jc w:val="center"/>
      <w:outlineLvl w:val="2"/>
    </w:pPr>
    <w:rPr>
      <w:rFonts w:eastAsia="Times New Roman"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738F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8FD"/>
    <w:rPr>
      <w:rFonts w:eastAsia="Times New Roman"/>
      <w:b/>
      <w:caps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738FD"/>
    <w:rPr>
      <w:rFonts w:eastAsia="Times New Roman"/>
      <w:b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738FD"/>
    <w:rPr>
      <w:rFonts w:eastAsia="Times New Roman"/>
      <w:i/>
      <w:lang w:val="en-US"/>
    </w:rPr>
  </w:style>
  <w:style w:type="paragraph" w:styleId="a4">
    <w:name w:val="List Paragraph"/>
    <w:basedOn w:val="a"/>
    <w:uiPriority w:val="34"/>
    <w:qFormat/>
    <w:rsid w:val="0017209A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09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0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2019-07-08T08:06:00Z</dcterms:created>
  <dcterms:modified xsi:type="dcterms:W3CDTF">2019-07-08T08:29:00Z</dcterms:modified>
</cp:coreProperties>
</file>